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02" w:rsidRPr="000A1C02" w:rsidRDefault="000A1C02" w:rsidP="000A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Anna </w:t>
      </w:r>
      <w:proofErr w:type="spellStart"/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09 Jul 1893</w:t>
      </w: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Biel</w:t>
      </w: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162</w:t>
      </w: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33</w:t>
      </w: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00479</w:t>
      </w: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0A1C02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0A1C02" w:rsidRPr="000A1C02" w:rsidRDefault="000A1C02" w:rsidP="000A1C02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0A1C02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0A1C02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0A1C02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0A1C02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(https://familysearch.org/ark:/61903/1:1:XPYS-XF4 : 29 July 2017), Marianna Biel in entry for Anna </w:t>
      </w:r>
      <w:proofErr w:type="spellStart"/>
      <w:r w:rsidRPr="000A1C02">
        <w:rPr>
          <w:rFonts w:ascii="Verdana" w:eastAsia="Times New Roman" w:hAnsi="Verdana" w:cs="Times New Roman"/>
          <w:color w:val="333331"/>
          <w:sz w:val="24"/>
          <w:szCs w:val="24"/>
        </w:rPr>
        <w:t>Fijas</w:t>
      </w:r>
      <w:proofErr w:type="spellEnd"/>
      <w:r w:rsidRPr="000A1C02">
        <w:rPr>
          <w:rFonts w:ascii="Verdana" w:eastAsia="Times New Roman" w:hAnsi="Verdana" w:cs="Times New Roman"/>
          <w:color w:val="333331"/>
          <w:sz w:val="24"/>
          <w:szCs w:val="24"/>
        </w:rPr>
        <w:t xml:space="preserve">, 09 Jul 1893; citing Baptism, </w:t>
      </w:r>
      <w:proofErr w:type="spellStart"/>
      <w:r w:rsidRPr="000A1C02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0A1C02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A1C02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0A1C02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A1C02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0A1C02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162, Tarnow Diocesan Archives, Tarnow; FHL microfilm 1,895,261.</w:t>
      </w:r>
    </w:p>
    <w:p w:rsidR="00C40A8C" w:rsidRDefault="00C40A8C">
      <w:bookmarkStart w:id="0" w:name="_GoBack"/>
      <w:bookmarkEnd w:id="0"/>
    </w:p>
    <w:sectPr w:rsidR="00C4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02"/>
    <w:rsid w:val="000A1C02"/>
    <w:rsid w:val="00C4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9BB8B-5B39-47D3-B367-7CC40E9C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2018-02-08T18:38:00Z</dcterms:created>
  <dcterms:modified xsi:type="dcterms:W3CDTF">2018-02-08T18:38:00Z</dcterms:modified>
</cp:coreProperties>
</file>